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CC"/>
  <w:body>
    <w:p w:rsidR="0039625A" w:rsidRPr="001719F8" w:rsidRDefault="0039625A" w:rsidP="00B74EBF">
      <w:pPr>
        <w:jc w:val="center"/>
        <w:rPr>
          <w:rFonts w:ascii="Times New Roman" w:hAnsi="Times New Roman" w:cs="Times New Roman"/>
          <w:color w:val="FFFFFF" w:themeColor="background1"/>
          <w:sz w:val="32"/>
        </w:rPr>
      </w:pPr>
      <w:r w:rsidRPr="001719F8">
        <w:rPr>
          <w:rFonts w:ascii="Times New Roman" w:hAnsi="Times New Roman" w:cs="Times New Roman"/>
          <w:color w:val="FFFFFF" w:themeColor="background1"/>
          <w:sz w:val="32"/>
          <w:highlight w:val="darkBlue"/>
        </w:rPr>
        <w:t xml:space="preserve">What Constitutes </w:t>
      </w:r>
      <w:r w:rsidR="00B74EBF" w:rsidRPr="001719F8">
        <w:rPr>
          <w:rFonts w:ascii="Times New Roman" w:hAnsi="Times New Roman" w:cs="Times New Roman"/>
          <w:color w:val="FFFFFF" w:themeColor="background1"/>
          <w:sz w:val="32"/>
          <w:highlight w:val="darkBlue"/>
        </w:rPr>
        <w:t>Ragging and</w:t>
      </w:r>
      <w:r w:rsidRPr="001719F8">
        <w:rPr>
          <w:rFonts w:ascii="Times New Roman" w:hAnsi="Times New Roman" w:cs="Times New Roman"/>
          <w:color w:val="FFFFFF" w:themeColor="background1"/>
          <w:sz w:val="32"/>
          <w:highlight w:val="darkBlue"/>
        </w:rPr>
        <w:t xml:space="preserve"> the Punishments</w:t>
      </w:r>
    </w:p>
    <w:p w:rsidR="0039625A" w:rsidRPr="00F51841" w:rsidRDefault="0039625A" w:rsidP="001719F8">
      <w:pPr>
        <w:pStyle w:val="ListParagraph"/>
        <w:jc w:val="both"/>
        <w:rPr>
          <w:rFonts w:ascii="Times New Roman" w:hAnsi="Times New Roman" w:cs="Times New Roman"/>
        </w:rPr>
      </w:pPr>
    </w:p>
    <w:p w:rsidR="0039625A" w:rsidRPr="00B74EBF" w:rsidRDefault="0039625A" w:rsidP="0039625A">
      <w:pPr>
        <w:rPr>
          <w:rFonts w:ascii="Times New Roman" w:hAnsi="Times New Roman" w:cs="Times New Roman"/>
          <w:b/>
        </w:rPr>
      </w:pPr>
      <w:r w:rsidRPr="00B74EBF">
        <w:rPr>
          <w:rFonts w:ascii="Times New Roman" w:hAnsi="Times New Roman" w:cs="Times New Roman"/>
          <w:b/>
        </w:rPr>
        <w:t>Ragging constitutes one or more of any of the following acts</w:t>
      </w:r>
    </w:p>
    <w:p w:rsidR="0039625A" w:rsidRDefault="0039625A"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Any conduct by any student or students whether by words spoken or written or by an act which has the effect of teasing, treating or handling with rudeness a fresher or any other student.</w:t>
      </w:r>
    </w:p>
    <w:p w:rsidR="00036D18" w:rsidRDefault="00036D18" w:rsidP="00036D18">
      <w:pPr>
        <w:pStyle w:val="ListParagraph"/>
        <w:spacing w:after="240" w:line="240" w:lineRule="auto"/>
        <w:ind w:left="714"/>
        <w:jc w:val="both"/>
        <w:rPr>
          <w:rFonts w:ascii="Times New Roman" w:hAnsi="Times New Roman" w:cs="Times New Roman"/>
        </w:rPr>
      </w:pPr>
    </w:p>
    <w:p w:rsidR="001719F8" w:rsidRDefault="001719F8"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Including in rowdy or undisciplined activities by any student or students which causes or is likely to cause annoyance, hardship, physical or psychological harm or to raise fear or apprehension thereof in any fresher or any other student.</w:t>
      </w:r>
    </w:p>
    <w:p w:rsidR="00036D18" w:rsidRPr="00036D18" w:rsidRDefault="00036D18" w:rsidP="00036D18">
      <w:pPr>
        <w:pStyle w:val="ListParagraph"/>
        <w:rPr>
          <w:rFonts w:ascii="Times New Roman" w:hAnsi="Times New Roman" w:cs="Times New Roman"/>
        </w:rPr>
      </w:pPr>
    </w:p>
    <w:p w:rsidR="00036D18" w:rsidRDefault="00036D18" w:rsidP="00036D18">
      <w:pPr>
        <w:pStyle w:val="ListParagraph"/>
        <w:spacing w:after="240" w:line="240" w:lineRule="auto"/>
        <w:ind w:left="714"/>
        <w:jc w:val="both"/>
        <w:rPr>
          <w:rFonts w:ascii="Times New Roman" w:hAnsi="Times New Roman" w:cs="Times New Roman"/>
        </w:rPr>
      </w:pPr>
    </w:p>
    <w:p w:rsidR="0039625A" w:rsidRDefault="0039625A"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Asking any student to do any act which such student will not in the ordinary course do and which has the effect of causing or generating a sense of shame, or torment or embarrassment so as to adversely affect the physique or psyche of such fresher or any other student.</w:t>
      </w:r>
    </w:p>
    <w:p w:rsidR="00036D18" w:rsidRPr="001719F8" w:rsidRDefault="00036D18" w:rsidP="00036D18">
      <w:pPr>
        <w:pStyle w:val="ListParagraph"/>
        <w:spacing w:after="240" w:line="240" w:lineRule="auto"/>
        <w:ind w:left="714"/>
        <w:jc w:val="both"/>
        <w:rPr>
          <w:rFonts w:ascii="Times New Roman" w:hAnsi="Times New Roman" w:cs="Times New Roman"/>
        </w:rPr>
      </w:pPr>
    </w:p>
    <w:p w:rsidR="0039625A" w:rsidRDefault="0039625A"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 xml:space="preserve">Any act by a senior student that prevents, disrupts or disturbs the regular academic activity of any other student or a fresher. Exploiting the services of a fresher or any other student for completing the academic tasks assigned to an individual or a group of students. </w:t>
      </w:r>
    </w:p>
    <w:p w:rsidR="00036D18" w:rsidRPr="00036D18" w:rsidRDefault="00036D18" w:rsidP="00036D18">
      <w:pPr>
        <w:pStyle w:val="ListParagraph"/>
        <w:rPr>
          <w:rFonts w:ascii="Times New Roman" w:hAnsi="Times New Roman" w:cs="Times New Roman"/>
        </w:rPr>
      </w:pPr>
    </w:p>
    <w:p w:rsidR="00036D18" w:rsidRPr="001719F8" w:rsidRDefault="00036D18" w:rsidP="00036D18">
      <w:pPr>
        <w:pStyle w:val="ListParagraph"/>
        <w:spacing w:after="240" w:line="240" w:lineRule="auto"/>
        <w:ind w:left="714"/>
        <w:jc w:val="both"/>
        <w:rPr>
          <w:rFonts w:ascii="Times New Roman" w:hAnsi="Times New Roman" w:cs="Times New Roman"/>
        </w:rPr>
      </w:pPr>
    </w:p>
    <w:p w:rsidR="0039625A" w:rsidRDefault="0039625A"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Any act of financial extortion or forceful expenditure burden put on a fresher or any other student by students.</w:t>
      </w:r>
    </w:p>
    <w:p w:rsidR="00036D18" w:rsidRPr="001719F8" w:rsidRDefault="00036D18" w:rsidP="00036D18">
      <w:pPr>
        <w:pStyle w:val="ListParagraph"/>
        <w:spacing w:after="240" w:line="240" w:lineRule="auto"/>
        <w:ind w:left="714"/>
        <w:jc w:val="both"/>
        <w:rPr>
          <w:rFonts w:ascii="Times New Roman" w:hAnsi="Times New Roman" w:cs="Times New Roman"/>
        </w:rPr>
      </w:pPr>
    </w:p>
    <w:p w:rsidR="0039625A" w:rsidRDefault="0039625A"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 xml:space="preserve">Any act of physical abuse including all variants of it: sexual abuse, homosexual assaults, </w:t>
      </w:r>
      <w:r w:rsidR="00036D18" w:rsidRPr="001719F8">
        <w:rPr>
          <w:rFonts w:ascii="Times New Roman" w:hAnsi="Times New Roman" w:cs="Times New Roman"/>
        </w:rPr>
        <w:t>and stripping</w:t>
      </w:r>
      <w:r w:rsidRPr="001719F8">
        <w:rPr>
          <w:rFonts w:ascii="Times New Roman" w:hAnsi="Times New Roman" w:cs="Times New Roman"/>
        </w:rPr>
        <w:t>, forcing obscene and lewd acts, gestures, causing bodily harm or any other danger to health or person.</w:t>
      </w:r>
    </w:p>
    <w:p w:rsidR="00036D18" w:rsidRPr="00036D18" w:rsidRDefault="00036D18" w:rsidP="00036D18">
      <w:pPr>
        <w:pStyle w:val="ListParagraph"/>
        <w:rPr>
          <w:rFonts w:ascii="Times New Roman" w:hAnsi="Times New Roman" w:cs="Times New Roman"/>
        </w:rPr>
      </w:pPr>
    </w:p>
    <w:p w:rsidR="00036D18" w:rsidRPr="001719F8" w:rsidRDefault="00036D18" w:rsidP="00036D18">
      <w:pPr>
        <w:pStyle w:val="ListParagraph"/>
        <w:spacing w:after="240" w:line="240" w:lineRule="auto"/>
        <w:ind w:left="714"/>
        <w:jc w:val="both"/>
        <w:rPr>
          <w:rFonts w:ascii="Times New Roman" w:hAnsi="Times New Roman" w:cs="Times New Roman"/>
        </w:rPr>
      </w:pPr>
    </w:p>
    <w:p w:rsidR="0039625A" w:rsidRDefault="0039625A"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Any act or abuse by spoken words, emails, posts, public insults which would also include deriving perverted pleasure, vicarious or sadistic thrill from actively or passively participating in the discomfiture to fresher or any other student.</w:t>
      </w:r>
    </w:p>
    <w:p w:rsidR="00036D18" w:rsidRPr="001719F8" w:rsidRDefault="00036D18" w:rsidP="00036D18">
      <w:pPr>
        <w:pStyle w:val="ListParagraph"/>
        <w:spacing w:after="240" w:line="240" w:lineRule="auto"/>
        <w:ind w:left="714"/>
        <w:jc w:val="both"/>
        <w:rPr>
          <w:rFonts w:ascii="Times New Roman" w:hAnsi="Times New Roman" w:cs="Times New Roman"/>
        </w:rPr>
      </w:pPr>
    </w:p>
    <w:p w:rsidR="0039625A" w:rsidRPr="001719F8" w:rsidRDefault="0039625A" w:rsidP="00036D18">
      <w:pPr>
        <w:pStyle w:val="ListParagraph"/>
        <w:numPr>
          <w:ilvl w:val="0"/>
          <w:numId w:val="1"/>
        </w:numPr>
        <w:spacing w:after="240" w:line="240" w:lineRule="auto"/>
        <w:ind w:left="714" w:hanging="357"/>
        <w:jc w:val="both"/>
        <w:rPr>
          <w:rFonts w:ascii="Times New Roman" w:hAnsi="Times New Roman" w:cs="Times New Roman"/>
        </w:rPr>
      </w:pPr>
      <w:r w:rsidRPr="001719F8">
        <w:rPr>
          <w:rFonts w:ascii="Times New Roman" w:hAnsi="Times New Roman" w:cs="Times New Roman"/>
        </w:rPr>
        <w:t xml:space="preserve">Any act that affects the mental health and self-confidence of a </w:t>
      </w:r>
      <w:r w:rsidR="00B74EBF" w:rsidRPr="001719F8">
        <w:rPr>
          <w:rFonts w:ascii="Times New Roman" w:hAnsi="Times New Roman" w:cs="Times New Roman"/>
        </w:rPr>
        <w:t>fresher</w:t>
      </w:r>
      <w:r w:rsidRPr="001719F8">
        <w:rPr>
          <w:rFonts w:ascii="Times New Roman" w:hAnsi="Times New Roman" w:cs="Times New Roman"/>
        </w:rPr>
        <w:t xml:space="preserve"> or any other student with or without an intent to derive a sadistic pleasure or showing off power, authority or superiority by a student over any fresher or any other student.</w:t>
      </w:r>
    </w:p>
    <w:p w:rsidR="0039625A" w:rsidRPr="001719F8" w:rsidRDefault="0039625A" w:rsidP="001719F8">
      <w:pPr>
        <w:jc w:val="both"/>
        <w:rPr>
          <w:rFonts w:ascii="Times New Roman" w:hAnsi="Times New Roman" w:cs="Times New Roman"/>
          <w:color w:val="002060"/>
        </w:rPr>
      </w:pPr>
      <w:r w:rsidRPr="001719F8">
        <w:rPr>
          <w:rFonts w:ascii="Times New Roman" w:hAnsi="Times New Roman" w:cs="Times New Roman"/>
          <w:color w:val="002060"/>
        </w:rPr>
        <w:t>Depending upon the nature and gravity of the offence as established the possible punishments for those found guilty of ragging at the institution level shall be any one or any combination of the following:</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Cancellation of Admission</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Suspension From Attending Classes</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Withholding/withdrawing scholarship/fellowship and other benefits.</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 xml:space="preserve">Debarring </w:t>
      </w:r>
      <w:r w:rsidR="00036D18" w:rsidRPr="001719F8">
        <w:rPr>
          <w:rFonts w:ascii="Times New Roman" w:hAnsi="Times New Roman" w:cs="Times New Roman"/>
        </w:rPr>
        <w:t>from</w:t>
      </w:r>
      <w:r w:rsidRPr="001719F8">
        <w:rPr>
          <w:rFonts w:ascii="Times New Roman" w:hAnsi="Times New Roman" w:cs="Times New Roman"/>
        </w:rPr>
        <w:t xml:space="preserve"> Appearing in any test/examination or other evaluation process.</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Withholding Results</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Debarring from representing the institution in any regional, national or international meet, tournament, youth festivals etc.</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Suspension/expulsion from the hostel.</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 xml:space="preserve">Rustication </w:t>
      </w:r>
      <w:r w:rsidR="00036D18" w:rsidRPr="001719F8">
        <w:rPr>
          <w:rFonts w:ascii="Times New Roman" w:hAnsi="Times New Roman" w:cs="Times New Roman"/>
        </w:rPr>
        <w:t>from</w:t>
      </w:r>
      <w:r w:rsidRPr="001719F8">
        <w:rPr>
          <w:rFonts w:ascii="Times New Roman" w:hAnsi="Times New Roman" w:cs="Times New Roman"/>
        </w:rPr>
        <w:t xml:space="preserve"> the Institution for period ranging from 1 to 4</w:t>
      </w:r>
      <w:r w:rsidR="00B74EBF" w:rsidRPr="001719F8">
        <w:rPr>
          <w:rFonts w:ascii="Times New Roman" w:hAnsi="Times New Roman" w:cs="Times New Roman"/>
        </w:rPr>
        <w:t xml:space="preserve"> </w:t>
      </w:r>
      <w:r w:rsidRPr="001719F8">
        <w:rPr>
          <w:rFonts w:ascii="Times New Roman" w:hAnsi="Times New Roman" w:cs="Times New Roman"/>
        </w:rPr>
        <w:t>semesters or 1 to 2 years.</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rPr>
        <w:t>Expulsion from the institution and consequent debarring from</w:t>
      </w:r>
      <w:r w:rsidR="00B74EBF" w:rsidRPr="001719F8">
        <w:rPr>
          <w:rFonts w:ascii="Times New Roman" w:hAnsi="Times New Roman" w:cs="Times New Roman"/>
        </w:rPr>
        <w:t xml:space="preserve"> </w:t>
      </w:r>
      <w:r w:rsidRPr="001719F8">
        <w:rPr>
          <w:rFonts w:ascii="Times New Roman" w:hAnsi="Times New Roman" w:cs="Times New Roman"/>
        </w:rPr>
        <w:t>admission to any other institution.</w:t>
      </w:r>
    </w:p>
    <w:p w:rsidR="0039625A" w:rsidRPr="001719F8" w:rsidRDefault="0039625A" w:rsidP="00036D18">
      <w:pPr>
        <w:pStyle w:val="ListParagraph"/>
        <w:numPr>
          <w:ilvl w:val="0"/>
          <w:numId w:val="2"/>
        </w:numPr>
        <w:jc w:val="both"/>
        <w:rPr>
          <w:rFonts w:ascii="Times New Roman" w:hAnsi="Times New Roman" w:cs="Times New Roman"/>
        </w:rPr>
      </w:pPr>
      <w:r w:rsidRPr="001719F8">
        <w:rPr>
          <w:rFonts w:ascii="Times New Roman" w:hAnsi="Times New Roman" w:cs="Times New Roman"/>
          <w:b/>
        </w:rPr>
        <w:t>Collective Punishment</w:t>
      </w:r>
      <w:r w:rsidRPr="001719F8">
        <w:rPr>
          <w:rFonts w:ascii="Times New Roman" w:hAnsi="Times New Roman" w:cs="Times New Roman"/>
        </w:rPr>
        <w:t>: when the persons committing or abetting</w:t>
      </w:r>
      <w:r w:rsidR="00B74EBF" w:rsidRPr="001719F8">
        <w:rPr>
          <w:rFonts w:ascii="Times New Roman" w:hAnsi="Times New Roman" w:cs="Times New Roman"/>
        </w:rPr>
        <w:t xml:space="preserve"> </w:t>
      </w:r>
      <w:r w:rsidRPr="001719F8">
        <w:rPr>
          <w:rFonts w:ascii="Times New Roman" w:hAnsi="Times New Roman" w:cs="Times New Roman"/>
        </w:rPr>
        <w:t>the crime of ragging are not identified, the institution shall resort</w:t>
      </w:r>
      <w:r w:rsidR="00B74EBF" w:rsidRPr="001719F8">
        <w:rPr>
          <w:rFonts w:ascii="Times New Roman" w:hAnsi="Times New Roman" w:cs="Times New Roman"/>
        </w:rPr>
        <w:t xml:space="preserve"> </w:t>
      </w:r>
      <w:r w:rsidRPr="001719F8">
        <w:rPr>
          <w:rFonts w:ascii="Times New Roman" w:hAnsi="Times New Roman" w:cs="Times New Roman"/>
        </w:rPr>
        <w:t xml:space="preserve">to collective punishment as a deterrent to ensure </w:t>
      </w:r>
      <w:r w:rsidR="00036D18" w:rsidRPr="001719F8">
        <w:rPr>
          <w:rFonts w:ascii="Times New Roman" w:hAnsi="Times New Roman" w:cs="Times New Roman"/>
        </w:rPr>
        <w:t>community pressure</w:t>
      </w:r>
      <w:r w:rsidRPr="001719F8">
        <w:rPr>
          <w:rFonts w:ascii="Times New Roman" w:hAnsi="Times New Roman" w:cs="Times New Roman"/>
        </w:rPr>
        <w:t xml:space="preserve"> on the potential raggers.</w:t>
      </w:r>
    </w:p>
    <w:sectPr w:rsidR="0039625A" w:rsidRPr="001719F8" w:rsidSect="00B74EBF">
      <w:pgSz w:w="11906" w:h="16838"/>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37C8"/>
    <w:multiLevelType w:val="hybridMultilevel"/>
    <w:tmpl w:val="5244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C1A4B"/>
    <w:multiLevelType w:val="hybridMultilevel"/>
    <w:tmpl w:val="D2FA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9625A"/>
    <w:rsid w:val="00036D18"/>
    <w:rsid w:val="0009552E"/>
    <w:rsid w:val="001719F8"/>
    <w:rsid w:val="0039625A"/>
    <w:rsid w:val="004A61C7"/>
    <w:rsid w:val="004E4B1C"/>
    <w:rsid w:val="009A7216"/>
    <w:rsid w:val="00B74EBF"/>
    <w:rsid w:val="00CF2526"/>
    <w:rsid w:val="00EC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fc,aqua,#6ff,#6fc"/>
      <o:colormenu v:ext="edit" fillcolor="#6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5A"/>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MIMT128</dc:creator>
  <cp:lastModifiedBy>MIMT128</cp:lastModifiedBy>
  <cp:revision>2</cp:revision>
  <dcterms:created xsi:type="dcterms:W3CDTF">2022-06-01T05:51:00Z</dcterms:created>
  <dcterms:modified xsi:type="dcterms:W3CDTF">2022-06-01T05:51:00Z</dcterms:modified>
</cp:coreProperties>
</file>